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JEAN STOKES SCHOLARSHIP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ADMINISTERED BY SOUTH MALAHAT 4-H SENIOR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Amended May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Why is this scholarship being offered?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</w:t>
        <w:tab/>
        <w:t xml:space="preserve">To recognize and assist a 4-H member in furthering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education;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</w:t>
        <w:tab/>
        <w:t xml:space="preserve">This scholarship has been made available in part from funds donated by the adult 4-H volunteer leadership in lieu of flowers and other forms of recognition of their fellow volunteers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Eligibility - This scholarship is open to 4-H members enrolled in clubs in the South Malahat 4-H Council area and to previous members as described below.  The member may be continuing with any post-secondary and/or pre-employment education or training.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Members may apply up to 24 years of age;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Members must have been enrolled in 4-H within the last 6 years, achieving in 3 of those years;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Applications will be accepted from 4-H members who have continued in 4-H as leaders, up to the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age of 24 years.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Winners of this scholarship are not eligible to reapply.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Selection procedures: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</w:t>
        <w:tab/>
        <w:t xml:space="preserve">Member must submit application to a Key Leader by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September District Council meeting to be considered for that year’s scholarship;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</w:t>
        <w:tab/>
        <w:t xml:space="preserve"> Fo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 members with a disability, they can use assistance to type or record their answer orally, which can be submitted to the committee.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</w:t>
        <w:tab/>
        <w:t xml:space="preserve">All factual information will be confirmed by the member’s leader and/or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Regional office.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</w:t>
        <w:tab/>
        <w:t xml:space="preserve">The selection is to be made by a panel of three judges, at least one of who will be a 4-H member or leader,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with through knowledge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4-H.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</w:t>
        <w:tab/>
        <w:t xml:space="preserve">The selection panel is to be chosen by the South Malahat 4-H Senior Council;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f)</w:t>
        <w:tab/>
        <w:t xml:space="preserve">In the case of fairly evenly matched applicants, the decision of the panel is final;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g)</w:t>
        <w:tab/>
        <w:t xml:space="preserve">Individual interviews with each applicant will be held with all panel members present;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h)</w:t>
        <w:tab/>
        <w:t xml:space="preserve">Selection is to be made before the District Awards Night - notification will be sent out promptly to all applicants – if applicant is unable to attend District Awards Night, the cheque may be presented to a mutually acceptable other person (e.g. parents or guardian) and if ther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is no District Awards Night the award will be presented at the recipients club awards function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i)</w:t>
        <w:tab/>
        <w:t xml:space="preserve">All references must be checked by panel members;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j)</w:t>
        <w:tab/>
        <w:t xml:space="preserve">Members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please submit one record book from your previous/last year in 4-H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along with the application (record books to include a cost record and summary of project).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Points to keep in mind for the personal interview: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Remember “Learn to Do by Doing”;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Skills gained from group work hold equal importance to skill learning;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 the development of self-reliance and confidence through 4-H work;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Ask applicant to expand on answers in the application.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</w:t>
        <w:tab/>
        <w:t xml:space="preserve">Examples of other possible questions: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566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was the highlight of your 4-H years?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566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aspect (part) of 4-H life did you like the least and why?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566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eventual goal, on completion of your education?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did you do in 4-H that, in your opinion, will be remembered as your contribution to your club or to 4-H in the South Malahat area?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1" w:right="0" w:firstLine="288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do you see as your continuing contribution to 4-H?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Guidelines for selection: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</w:t>
        <w:tab/>
        <w:t xml:space="preserve">The candidate should be qualified to enter and proceed with the program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their choice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but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 academic standard is not a major consideration;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</w:t>
        <w:tab/>
        <w:t xml:space="preserve">Selection is to be based on 4-H contribution and achievement, while recognizing that senior 4-H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members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may also be working to support themselves and/or to save for their further education.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</w:t>
        <w:tab/>
        <w:t xml:space="preserve">Applicant’s contributions and achievements should be considered with regard to the member’s age and abilities; and,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</w:t>
        <w:tab/>
        <w:t xml:space="preserve">Contributions to 4-H should have the widest possible definition (e.g. artwork,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babysitting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while a leader leads a group).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72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.999999999999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.999999999999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00000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">
    <w:name w:val="List"/>
    <w:basedOn w:val="Normal"/>
    <w:next w:val="List"/>
    <w:autoRedefine w:val="0"/>
    <w:hidden w:val="0"/>
    <w:qFormat w:val="0"/>
    <w:pPr>
      <w:suppressAutoHyphens w:val="1"/>
      <w:spacing w:line="1" w:lineRule="atLeast"/>
      <w:ind w:left="283" w:leftChars="-1" w:rightChars="0" w:hanging="283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List2">
    <w:name w:val="List 2"/>
    <w:basedOn w:val="Normal"/>
    <w:next w:val="List2"/>
    <w:autoRedefine w:val="0"/>
    <w:hidden w:val="0"/>
    <w:qFormat w:val="0"/>
    <w:pPr>
      <w:suppressAutoHyphens w:val="1"/>
      <w:spacing w:line="1" w:lineRule="atLeast"/>
      <w:ind w:left="566" w:leftChars="-1" w:rightChars="0" w:hanging="283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ListBullet3">
    <w:name w:val="List Bullet 3"/>
    <w:basedOn w:val="Normal"/>
    <w:next w:val="ListBullet3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NormalIndent">
    <w:name w:val="Normal Indent"/>
    <w:basedOn w:val="Normal"/>
    <w:next w:val="NormalIndent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ShortReturnAddress">
    <w:name w:val="Short Return Address"/>
    <w:basedOn w:val="Normal"/>
    <w:next w:val="ShortReturnAddres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jJU3cB+NqzHO05UBDkkmLyZT5g==">CgMxLjA4AGomChRzdWdnZXN0LjJuOWZ6YWliY3FqdBIOUmFjaGVsIEdvZGRhcmRqJgoUc3VnZ2VzdC5wMTR2aTQ4dHl3eHgSDlJhY2hlbCBHb2RkYXJkaiYKFHN1Z2dlc3QuMzVkcmozOWFqcWw5Eg5SYWNoZWwgR29kZGFyZGolChNzdWdnZXN0Lm1rZXQ5NWJhODhkEg5SYWNoZWwgR29kZGFyZGomChRzdWdnZXN0LnV3dm16NmQ3MWp1YxIOUmFjaGVsIEdvZGRhcmRqJgoUc3VnZ2VzdC5uOXBlcndwM2FuM3MSDlJhY2hlbCBHb2RkYXJkaiUKFHN1Z2dlc3QuaDR3Y3dpaG4wcTNlEg1NYXR0aGV3IFNtaXRoaiYKFHN1Z2dlc3QuZmhrNnA5OXY0YXprEg5SYWNoZWwgR29kZGFyZGomChRzdWdnZXN0LjI5eHhmMmhhemQ1dRIOUmFjaGVsIEdvZGRhcmRyITFoUXJ2VHg5VzVwNTNuY0I1QW1vSVF2TEtLSUhzSFEw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2012-09-13T15:47:00Z</dcterms:created>
  <dc:creator>Joel Rosenberg</dc:creator>
</cp:coreProperties>
</file>